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B767" w14:textId="0A472954" w:rsidR="00515F85" w:rsidRPr="00515F85" w:rsidRDefault="00515F85" w:rsidP="00515F85">
      <w:pPr>
        <w:rPr>
          <w:rFonts w:ascii="Calibri" w:hAnsi="Calibri" w:cs="Calibri"/>
          <w:sz w:val="24"/>
          <w:szCs w:val="24"/>
        </w:rPr>
      </w:pPr>
      <w:r w:rsidRPr="00515F85">
        <w:rPr>
          <w:rFonts w:ascii="Calibri" w:hAnsi="Calibri" w:cs="Calibri"/>
          <w:sz w:val="24"/>
          <w:szCs w:val="24"/>
        </w:rPr>
        <w:t>To create an effective developmen</w:t>
      </w:r>
      <w:r w:rsidR="00AE1866">
        <w:rPr>
          <w:rFonts w:ascii="Calibri" w:hAnsi="Calibri" w:cs="Calibri"/>
          <w:sz w:val="24"/>
          <w:szCs w:val="24"/>
        </w:rPr>
        <w:t>t</w:t>
      </w:r>
      <w:r w:rsidRPr="00515F85">
        <w:rPr>
          <w:rFonts w:ascii="Calibri" w:hAnsi="Calibri" w:cs="Calibri"/>
          <w:sz w:val="24"/>
          <w:szCs w:val="24"/>
        </w:rPr>
        <w:t xml:space="preserve"> plan, it is important to look at your requirements, what </w:t>
      </w:r>
      <w:r w:rsidR="002A5542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</w:t>
      </w:r>
      <w:r w:rsidRPr="00515F85">
        <w:rPr>
          <w:rFonts w:ascii="Calibri" w:hAnsi="Calibri" w:cs="Calibri"/>
          <w:sz w:val="24"/>
          <w:szCs w:val="24"/>
        </w:rPr>
        <w:t>need</w:t>
      </w:r>
      <w:r w:rsidR="002A5542">
        <w:rPr>
          <w:rFonts w:ascii="Calibri" w:hAnsi="Calibri" w:cs="Calibri"/>
          <w:sz w:val="24"/>
          <w:szCs w:val="24"/>
        </w:rPr>
        <w:t>ed</w:t>
      </w:r>
      <w:r>
        <w:rPr>
          <w:rFonts w:ascii="Calibri" w:hAnsi="Calibri" w:cs="Calibri"/>
          <w:sz w:val="24"/>
          <w:szCs w:val="24"/>
        </w:rPr>
        <w:t xml:space="preserve"> </w:t>
      </w:r>
      <w:r w:rsidRPr="00515F85">
        <w:rPr>
          <w:rFonts w:ascii="Calibri" w:hAnsi="Calibri" w:cs="Calibri"/>
          <w:sz w:val="24"/>
          <w:szCs w:val="24"/>
        </w:rPr>
        <w:t xml:space="preserve">to fulfill these requirements, what </w:t>
      </w:r>
      <w:r w:rsidR="002A5542">
        <w:rPr>
          <w:rFonts w:ascii="Calibri" w:hAnsi="Calibri" w:cs="Calibri"/>
          <w:sz w:val="24"/>
          <w:szCs w:val="24"/>
        </w:rPr>
        <w:t>you</w:t>
      </w:r>
      <w:r w:rsidRPr="00515F85">
        <w:rPr>
          <w:rFonts w:ascii="Calibri" w:hAnsi="Calibri" w:cs="Calibri"/>
          <w:sz w:val="24"/>
          <w:szCs w:val="24"/>
        </w:rPr>
        <w:t xml:space="preserve"> currently </w:t>
      </w:r>
      <w:r>
        <w:rPr>
          <w:rFonts w:ascii="Calibri" w:hAnsi="Calibri" w:cs="Calibri"/>
          <w:sz w:val="24"/>
          <w:szCs w:val="24"/>
        </w:rPr>
        <w:t>have</w:t>
      </w:r>
      <w:r w:rsidRPr="00515F85">
        <w:rPr>
          <w:rFonts w:ascii="Calibri" w:hAnsi="Calibri" w:cs="Calibri"/>
          <w:sz w:val="24"/>
          <w:szCs w:val="24"/>
        </w:rPr>
        <w:t xml:space="preserve"> to offer and what is required for success. Assess whether these are in or out of balance and if so, by how much and what </w:t>
      </w:r>
      <w:r w:rsidR="002A5542">
        <w:rPr>
          <w:rFonts w:ascii="Calibri" w:hAnsi="Calibri" w:cs="Calibri"/>
          <w:sz w:val="24"/>
          <w:szCs w:val="24"/>
        </w:rPr>
        <w:t>you</w:t>
      </w:r>
      <w:r w:rsidRPr="00515F85">
        <w:rPr>
          <w:rFonts w:ascii="Calibri" w:hAnsi="Calibri" w:cs="Calibri"/>
          <w:sz w:val="24"/>
          <w:szCs w:val="24"/>
        </w:rPr>
        <w:t xml:space="preserve"> must do to bring them into balance. In doing so, </w:t>
      </w:r>
      <w:r w:rsidR="004C6236">
        <w:rPr>
          <w:rFonts w:ascii="Calibri" w:hAnsi="Calibri" w:cs="Calibri"/>
          <w:sz w:val="24"/>
          <w:szCs w:val="24"/>
        </w:rPr>
        <w:t>you’ll</w:t>
      </w:r>
      <w:r w:rsidRPr="00515F85">
        <w:rPr>
          <w:rFonts w:ascii="Calibri" w:hAnsi="Calibri" w:cs="Calibri"/>
          <w:sz w:val="24"/>
          <w:szCs w:val="24"/>
        </w:rPr>
        <w:t xml:space="preserve"> discovers areas in which </w:t>
      </w:r>
      <w:r w:rsidR="004C6236">
        <w:rPr>
          <w:rFonts w:ascii="Calibri" w:hAnsi="Calibri" w:cs="Calibri"/>
          <w:sz w:val="24"/>
          <w:szCs w:val="24"/>
        </w:rPr>
        <w:t>your</w:t>
      </w:r>
      <w:r w:rsidRPr="00515F85">
        <w:rPr>
          <w:rFonts w:ascii="Calibri" w:hAnsi="Calibri" w:cs="Calibri"/>
          <w:sz w:val="24"/>
          <w:szCs w:val="24"/>
        </w:rPr>
        <w:t xml:space="preserve"> skills and </w:t>
      </w:r>
      <w:r w:rsidRPr="00515F85">
        <w:rPr>
          <w:rFonts w:ascii="Calibri" w:hAnsi="Calibri" w:cs="Calibri"/>
          <w:sz w:val="24"/>
          <w:szCs w:val="24"/>
        </w:rPr>
        <w:t>attributes</w:t>
      </w:r>
      <w:r w:rsidRPr="00515F85">
        <w:rPr>
          <w:rFonts w:ascii="Calibri" w:hAnsi="Calibri" w:cs="Calibri"/>
          <w:sz w:val="24"/>
          <w:szCs w:val="24"/>
        </w:rPr>
        <w:t xml:space="preserve"> are currently relevant or in need of development, as well as determine what factors might increase </w:t>
      </w:r>
      <w:r w:rsidR="004C6236">
        <w:rPr>
          <w:rFonts w:ascii="Calibri" w:hAnsi="Calibri" w:cs="Calibri"/>
          <w:sz w:val="24"/>
          <w:szCs w:val="24"/>
        </w:rPr>
        <w:t>your</w:t>
      </w:r>
      <w:r w:rsidRPr="00515F85">
        <w:rPr>
          <w:rFonts w:ascii="Calibri" w:hAnsi="Calibri" w:cs="Calibri"/>
          <w:sz w:val="24"/>
          <w:szCs w:val="24"/>
        </w:rPr>
        <w:t xml:space="preserve"> level of satisfaction. After answering the questions, you</w:t>
      </w:r>
      <w:r w:rsidR="004C6236">
        <w:rPr>
          <w:rFonts w:ascii="Calibri" w:hAnsi="Calibri" w:cs="Calibri"/>
          <w:sz w:val="24"/>
          <w:szCs w:val="24"/>
        </w:rPr>
        <w:t xml:space="preserve"> </w:t>
      </w:r>
      <w:r w:rsidRPr="00515F85">
        <w:rPr>
          <w:rFonts w:ascii="Calibri" w:hAnsi="Calibri" w:cs="Calibri"/>
          <w:sz w:val="24"/>
          <w:szCs w:val="24"/>
        </w:rPr>
        <w:t>should look for gaps, then move forward and develop a work plan.</w:t>
      </w:r>
    </w:p>
    <w:p w14:paraId="7D2E3E6D" w14:textId="1565B161" w:rsidR="005F179A" w:rsidRDefault="00515F85" w:rsidP="00515F85">
      <w:pPr>
        <w:rPr>
          <w:b/>
          <w:bCs/>
        </w:rPr>
      </w:pPr>
      <w:r w:rsidRPr="00515F85">
        <w:rPr>
          <w:b/>
          <w:bCs/>
        </w:rPr>
        <w:t>Mentee Developmental Goal Assessment</w:t>
      </w:r>
    </w:p>
    <w:p w14:paraId="580A6E59" w14:textId="77777777" w:rsidR="00515F85" w:rsidRPr="00515F85" w:rsidRDefault="00515F85" w:rsidP="00515F85">
      <w:pPr>
        <w:kinsoku w:val="0"/>
        <w:overflowPunct w:val="0"/>
        <w:autoSpaceDE w:val="0"/>
        <w:autoSpaceDN w:val="0"/>
        <w:adjustRightInd w:val="0"/>
        <w:spacing w:before="139" w:after="1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4689"/>
      </w:tblGrid>
      <w:tr w:rsidR="00515F85" w:rsidRPr="00515F85" w14:paraId="7F7B8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3E60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247" w:lineRule="auto"/>
              <w:ind w:left="225" w:right="99"/>
              <w:rPr>
                <w:rFonts w:cs="Trebuchet MS"/>
                <w:b/>
                <w:bCs/>
                <w:spacing w:val="-2"/>
                <w:w w:val="95"/>
                <w:kern w:val="0"/>
                <w:sz w:val="24"/>
                <w:szCs w:val="24"/>
              </w:rPr>
            </w:pPr>
            <w:r w:rsidRPr="00515F85">
              <w:rPr>
                <w:rFonts w:cs="Trebuchet MS"/>
                <w:b/>
                <w:bCs/>
                <w:w w:val="85"/>
                <w:kern w:val="0"/>
                <w:sz w:val="24"/>
                <w:szCs w:val="24"/>
              </w:rPr>
              <w:t xml:space="preserve">Your Requirements For Work/Life </w:t>
            </w:r>
            <w:r w:rsidRPr="00515F85">
              <w:rPr>
                <w:rFonts w:cs="Trebuchet MS"/>
                <w:b/>
                <w:bCs/>
                <w:spacing w:val="-2"/>
                <w:w w:val="95"/>
                <w:kern w:val="0"/>
                <w:sz w:val="24"/>
                <w:szCs w:val="24"/>
              </w:rPr>
              <w:t>Fulfillment</w:t>
            </w:r>
          </w:p>
          <w:p w14:paraId="3FBDADE2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225"/>
              <w:rPr>
                <w:rFonts w:cs="Gill Sans MT"/>
                <w:spacing w:val="-4"/>
                <w:kern w:val="0"/>
              </w:rPr>
            </w:pPr>
            <w:r w:rsidRPr="00515F85">
              <w:rPr>
                <w:rFonts w:cs="Gill Sans MT"/>
                <w:spacing w:val="-4"/>
                <w:kern w:val="0"/>
              </w:rPr>
              <w:t>What</w:t>
            </w:r>
            <w:r w:rsidRPr="00515F85">
              <w:rPr>
                <w:rFonts w:cs="Gill Sans MT"/>
                <w:spacing w:val="-12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are</w:t>
            </w:r>
            <w:r w:rsidRPr="00515F85">
              <w:rPr>
                <w:rFonts w:cs="Gill Sans MT"/>
                <w:spacing w:val="-11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my</w:t>
            </w:r>
            <w:r w:rsidRPr="00515F85">
              <w:rPr>
                <w:rFonts w:cs="Gill Sans MT"/>
                <w:spacing w:val="-11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values</w:t>
            </w:r>
            <w:r w:rsidRPr="00515F85">
              <w:rPr>
                <w:rFonts w:cs="Gill Sans MT"/>
                <w:spacing w:val="-12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and</w:t>
            </w:r>
            <w:r w:rsidRPr="00515F85">
              <w:rPr>
                <w:rFonts w:cs="Gill Sans MT"/>
                <w:spacing w:val="-11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interests?</w:t>
            </w:r>
          </w:p>
          <w:p w14:paraId="6AC49C1A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</w:rPr>
            </w:pPr>
          </w:p>
          <w:p w14:paraId="13A58BF5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Gill Sans MT"/>
                <w:spacing w:val="-6"/>
                <w:kern w:val="0"/>
              </w:rPr>
            </w:pPr>
            <w:r w:rsidRPr="00515F85">
              <w:rPr>
                <w:rFonts w:cs="Gill Sans MT"/>
                <w:spacing w:val="-6"/>
                <w:kern w:val="0"/>
              </w:rPr>
              <w:t>What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do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I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need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to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keep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my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life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in</w:t>
            </w:r>
            <w:r w:rsidRPr="00515F85">
              <w:rPr>
                <w:rFonts w:cs="Gill Sans MT"/>
                <w:spacing w:val="-8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balance?</w:t>
            </w:r>
          </w:p>
          <w:p w14:paraId="50F6E8E1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</w:rPr>
            </w:pPr>
          </w:p>
          <w:p w14:paraId="2B50E664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Gill Sans MT" w:hAnsi="Gill Sans MT" w:cs="Gill Sans MT"/>
                <w:spacing w:val="-6"/>
                <w:kern w:val="0"/>
              </w:rPr>
            </w:pPr>
            <w:r w:rsidRPr="00515F85">
              <w:rPr>
                <w:rFonts w:cs="Gill Sans MT"/>
                <w:spacing w:val="-6"/>
                <w:kern w:val="0"/>
              </w:rPr>
              <w:t>What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are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my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developmental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needs?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5E52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208" w:after="0" w:line="247" w:lineRule="auto"/>
              <w:ind w:left="204" w:right="99"/>
              <w:rPr>
                <w:rFonts w:cs="Trebuchet MS"/>
                <w:b/>
                <w:bCs/>
                <w:spacing w:val="-10"/>
                <w:kern w:val="0"/>
                <w:sz w:val="24"/>
                <w:szCs w:val="24"/>
              </w:rPr>
            </w:pPr>
            <w:r w:rsidRPr="00515F85">
              <w:rPr>
                <w:rFonts w:cs="Trebuchet MS"/>
                <w:b/>
                <w:bCs/>
                <w:w w:val="85"/>
                <w:kern w:val="0"/>
                <w:sz w:val="24"/>
                <w:szCs w:val="24"/>
              </w:rPr>
              <w:t>Contributions</w:t>
            </w:r>
            <w:r w:rsidRPr="00515F85">
              <w:rPr>
                <w:rFonts w:cs="Trebuchet MS"/>
                <w:b/>
                <w:bCs/>
                <w:spacing w:val="-1"/>
                <w:w w:val="85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w w:val="85"/>
                <w:kern w:val="0"/>
                <w:sz w:val="24"/>
                <w:szCs w:val="24"/>
              </w:rPr>
              <w:t>To</w:t>
            </w:r>
            <w:r w:rsidRPr="00515F85">
              <w:rPr>
                <w:rFonts w:cs="Trebuchet MS"/>
                <w:b/>
                <w:bCs/>
                <w:spacing w:val="-1"/>
                <w:w w:val="85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w w:val="85"/>
                <w:kern w:val="0"/>
                <w:sz w:val="24"/>
                <w:szCs w:val="24"/>
              </w:rPr>
              <w:t>Your</w:t>
            </w:r>
            <w:r w:rsidRPr="00515F85">
              <w:rPr>
                <w:rFonts w:cs="Trebuchet MS"/>
                <w:b/>
                <w:bCs/>
                <w:spacing w:val="-1"/>
                <w:w w:val="85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w w:val="85"/>
                <w:kern w:val="0"/>
                <w:sz w:val="24"/>
                <w:szCs w:val="24"/>
              </w:rPr>
              <w:t>Work/Life</w:t>
            </w:r>
            <w:r w:rsidRPr="00515F85">
              <w:rPr>
                <w:rFonts w:cs="Trebuchet MS"/>
                <w:b/>
                <w:bCs/>
                <w:spacing w:val="-1"/>
                <w:w w:val="85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w w:val="85"/>
                <w:kern w:val="0"/>
                <w:sz w:val="24"/>
                <w:szCs w:val="24"/>
              </w:rPr>
              <w:t xml:space="preserve">Fulfillment </w:t>
            </w:r>
            <w:r w:rsidRPr="00515F85">
              <w:rPr>
                <w:rFonts w:cs="Trebuchet MS"/>
                <w:b/>
                <w:bCs/>
                <w:spacing w:val="-10"/>
                <w:kern w:val="0"/>
                <w:sz w:val="24"/>
                <w:szCs w:val="24"/>
              </w:rPr>
              <w:t>From Your Current or Desired Role</w:t>
            </w:r>
          </w:p>
          <w:p w14:paraId="6B666161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204"/>
              <w:rPr>
                <w:rFonts w:cs="Gill Sans MT"/>
                <w:spacing w:val="-6"/>
                <w:kern w:val="0"/>
              </w:rPr>
            </w:pPr>
            <w:r w:rsidRPr="00515F85">
              <w:rPr>
                <w:rFonts w:cs="Gill Sans MT"/>
                <w:spacing w:val="-6"/>
                <w:kern w:val="0"/>
              </w:rPr>
              <w:t>What</w:t>
            </w:r>
            <w:r w:rsidRPr="00515F85">
              <w:rPr>
                <w:rFonts w:cs="Gill Sans MT"/>
                <w:spacing w:val="-1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is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the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culture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of</w:t>
            </w:r>
            <w:r w:rsidRPr="00515F85">
              <w:rPr>
                <w:rFonts w:cs="Gill Sans MT"/>
                <w:spacing w:val="-1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the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organization?</w:t>
            </w:r>
          </w:p>
          <w:p w14:paraId="51B2AE2A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</w:rPr>
            </w:pPr>
          </w:p>
          <w:p w14:paraId="4ED058B3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cs="Gill Sans MT"/>
                <w:spacing w:val="-6"/>
                <w:kern w:val="0"/>
              </w:rPr>
            </w:pPr>
            <w:r w:rsidRPr="00515F85">
              <w:rPr>
                <w:rFonts w:cs="Gill Sans MT"/>
                <w:spacing w:val="-6"/>
                <w:kern w:val="0"/>
              </w:rPr>
              <w:t>What benefits will help me achieve this life balance?</w:t>
            </w:r>
          </w:p>
          <w:p w14:paraId="29E7A3E5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</w:rPr>
            </w:pPr>
          </w:p>
          <w:p w14:paraId="36874C01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Gill Sans MT" w:hAnsi="Gill Sans MT" w:cs="Gill Sans MT"/>
                <w:spacing w:val="-6"/>
                <w:kern w:val="0"/>
              </w:rPr>
            </w:pPr>
            <w:r w:rsidRPr="00515F85">
              <w:rPr>
                <w:rFonts w:cs="Gill Sans MT"/>
                <w:spacing w:val="-6"/>
                <w:kern w:val="0"/>
              </w:rPr>
              <w:t>What</w:t>
            </w:r>
            <w:r w:rsidRPr="00515F85">
              <w:rPr>
                <w:rFonts w:cs="Gill Sans MT"/>
                <w:spacing w:val="-1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are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my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growth</w:t>
            </w:r>
            <w:r w:rsidRPr="00515F85">
              <w:rPr>
                <w:rFonts w:cs="Gill Sans MT"/>
                <w:spacing w:val="-1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opportunities?</w:t>
            </w:r>
          </w:p>
        </w:tc>
      </w:tr>
      <w:tr w:rsidR="00515F85" w:rsidRPr="00515F85" w14:paraId="2F650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D14D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170" w:after="0" w:line="247" w:lineRule="auto"/>
              <w:ind w:left="225" w:right="99"/>
              <w:rPr>
                <w:rFonts w:cs="Trebuchet MS"/>
                <w:b/>
                <w:bCs/>
                <w:kern w:val="0"/>
                <w:sz w:val="24"/>
                <w:szCs w:val="24"/>
              </w:rPr>
            </w:pP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Contributions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To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Your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Current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Role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 xml:space="preserve">or </w:t>
            </w:r>
            <w:r w:rsidRPr="00515F85">
              <w:rPr>
                <w:rFonts w:cs="Trebuchet MS"/>
                <w:b/>
                <w:bCs/>
                <w:kern w:val="0"/>
                <w:sz w:val="24"/>
                <w:szCs w:val="24"/>
              </w:rPr>
              <w:t>Desired Role</w:t>
            </w:r>
          </w:p>
          <w:p w14:paraId="0E5C4A39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225"/>
              <w:rPr>
                <w:rFonts w:cs="Gill Sans MT"/>
                <w:spacing w:val="-2"/>
                <w:kern w:val="0"/>
              </w:rPr>
            </w:pPr>
            <w:r w:rsidRPr="00515F85">
              <w:rPr>
                <w:rFonts w:cs="Gill Sans MT"/>
                <w:spacing w:val="-2"/>
                <w:kern w:val="0"/>
              </w:rPr>
              <w:t>How</w:t>
            </w:r>
            <w:r w:rsidRPr="00515F85">
              <w:rPr>
                <w:rFonts w:cs="Gill Sans MT"/>
                <w:spacing w:val="-14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do</w:t>
            </w:r>
            <w:r w:rsidRPr="00515F85">
              <w:rPr>
                <w:rFonts w:cs="Gill Sans MT"/>
                <w:spacing w:val="-13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I</w:t>
            </w:r>
            <w:r w:rsidRPr="00515F85">
              <w:rPr>
                <w:rFonts w:cs="Gill Sans MT"/>
                <w:spacing w:val="-13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deliver</w:t>
            </w:r>
            <w:r w:rsidRPr="00515F85">
              <w:rPr>
                <w:rFonts w:cs="Gill Sans MT"/>
                <w:spacing w:val="-14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value?</w:t>
            </w:r>
          </w:p>
          <w:p w14:paraId="0598189E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</w:rPr>
            </w:pPr>
          </w:p>
          <w:p w14:paraId="36F529CF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Gill Sans MT"/>
                <w:spacing w:val="-2"/>
                <w:kern w:val="0"/>
              </w:rPr>
            </w:pPr>
            <w:r w:rsidRPr="00515F85">
              <w:rPr>
                <w:rFonts w:cs="Gill Sans MT"/>
                <w:spacing w:val="-2"/>
                <w:kern w:val="0"/>
              </w:rPr>
              <w:t>What</w:t>
            </w:r>
            <w:r w:rsidRPr="00515F85">
              <w:rPr>
                <w:rFonts w:cs="Gill Sans MT"/>
                <w:spacing w:val="-14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are</w:t>
            </w:r>
            <w:r w:rsidRPr="00515F85">
              <w:rPr>
                <w:rFonts w:cs="Gill Sans MT"/>
                <w:spacing w:val="-13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my</w:t>
            </w:r>
            <w:r w:rsidRPr="00515F85">
              <w:rPr>
                <w:rFonts w:cs="Gill Sans MT"/>
                <w:spacing w:val="-13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skills</w:t>
            </w:r>
            <w:r w:rsidRPr="00515F85">
              <w:rPr>
                <w:rFonts w:cs="Gill Sans MT"/>
                <w:spacing w:val="-14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and</w:t>
            </w:r>
            <w:r w:rsidRPr="00515F85">
              <w:rPr>
                <w:rFonts w:cs="Gill Sans MT"/>
                <w:spacing w:val="-13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kern w:val="0"/>
              </w:rPr>
              <w:t>talents?</w:t>
            </w:r>
          </w:p>
          <w:p w14:paraId="7651BDD1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</w:rPr>
            </w:pPr>
          </w:p>
          <w:p w14:paraId="38EBF00A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Gill Sans MT" w:hAnsi="Gill Sans MT" w:cs="Gill Sans MT"/>
                <w:spacing w:val="-4"/>
                <w:kern w:val="0"/>
              </w:rPr>
            </w:pPr>
            <w:r w:rsidRPr="00515F85">
              <w:rPr>
                <w:rFonts w:cs="Gill Sans MT"/>
                <w:spacing w:val="-4"/>
                <w:kern w:val="0"/>
              </w:rPr>
              <w:t>What</w:t>
            </w:r>
            <w:r w:rsidRPr="00515F85">
              <w:rPr>
                <w:rFonts w:cs="Gill Sans MT"/>
                <w:spacing w:val="-12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is</w:t>
            </w:r>
            <w:r w:rsidRPr="00515F85">
              <w:rPr>
                <w:rFonts w:cs="Gill Sans MT"/>
                <w:spacing w:val="-11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my</w:t>
            </w:r>
            <w:r w:rsidRPr="00515F85">
              <w:rPr>
                <w:rFonts w:cs="Gill Sans MT"/>
                <w:spacing w:val="-11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competitive</w:t>
            </w:r>
            <w:r w:rsidRPr="00515F85">
              <w:rPr>
                <w:rFonts w:cs="Gill Sans MT"/>
                <w:spacing w:val="-12"/>
                <w:kern w:val="0"/>
              </w:rPr>
              <w:t xml:space="preserve"> </w:t>
            </w:r>
            <w:r w:rsidRPr="00515F85">
              <w:rPr>
                <w:rFonts w:cs="Gill Sans MT"/>
                <w:spacing w:val="-4"/>
                <w:kern w:val="0"/>
              </w:rPr>
              <w:t>advantage?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85E0" w14:textId="37FD90C5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170" w:after="0" w:line="247" w:lineRule="auto"/>
              <w:ind w:left="204" w:right="307"/>
              <w:rPr>
                <w:rFonts w:cs="Trebuchet MS"/>
                <w:b/>
                <w:bCs/>
                <w:spacing w:val="-4"/>
                <w:kern w:val="0"/>
                <w:sz w:val="24"/>
                <w:szCs w:val="24"/>
              </w:rPr>
            </w:pP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Requirements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For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Success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>in</w:t>
            </w:r>
            <w:r w:rsidRPr="00515F85">
              <w:rPr>
                <w:rFonts w:cs="Trebuchet MS"/>
                <w:b/>
                <w:bCs/>
                <w:spacing w:val="-9"/>
                <w:w w:val="90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2"/>
                <w:w w:val="90"/>
                <w:kern w:val="0"/>
                <w:sz w:val="24"/>
                <w:szCs w:val="24"/>
              </w:rPr>
              <w:t xml:space="preserve">Your </w:t>
            </w:r>
            <w:r w:rsidRPr="00515F85">
              <w:rPr>
                <w:rFonts w:cs="Trebuchet MS"/>
                <w:b/>
                <w:bCs/>
                <w:spacing w:val="-4"/>
                <w:kern w:val="0"/>
                <w:sz w:val="24"/>
                <w:szCs w:val="24"/>
              </w:rPr>
              <w:t>Current</w:t>
            </w:r>
            <w:r w:rsidRPr="00515F85">
              <w:rPr>
                <w:rFonts w:cs="Trebuchet MS"/>
                <w:b/>
                <w:bCs/>
                <w:spacing w:val="-15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4"/>
                <w:kern w:val="0"/>
                <w:sz w:val="24"/>
                <w:szCs w:val="24"/>
              </w:rPr>
              <w:t>or</w:t>
            </w:r>
            <w:r w:rsidRPr="00515F85">
              <w:rPr>
                <w:rFonts w:cs="Trebuchet MS"/>
                <w:b/>
                <w:bCs/>
                <w:spacing w:val="-14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4"/>
                <w:kern w:val="0"/>
                <w:sz w:val="24"/>
                <w:szCs w:val="24"/>
              </w:rPr>
              <w:t>Desired</w:t>
            </w:r>
            <w:r w:rsidRPr="00515F85">
              <w:rPr>
                <w:rFonts w:cs="Trebuchet MS"/>
                <w:b/>
                <w:bCs/>
                <w:spacing w:val="-14"/>
                <w:kern w:val="0"/>
                <w:sz w:val="24"/>
                <w:szCs w:val="24"/>
              </w:rPr>
              <w:t xml:space="preserve"> </w:t>
            </w:r>
            <w:r w:rsidRPr="00515F85">
              <w:rPr>
                <w:rFonts w:cs="Trebuchet MS"/>
                <w:b/>
                <w:bCs/>
                <w:spacing w:val="-4"/>
                <w:kern w:val="0"/>
                <w:sz w:val="24"/>
                <w:szCs w:val="24"/>
              </w:rPr>
              <w:t>Role</w:t>
            </w:r>
          </w:p>
          <w:p w14:paraId="0170BED7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7" w:lineRule="auto"/>
              <w:ind w:left="204" w:right="99"/>
              <w:rPr>
                <w:rFonts w:cs="Gill Sans MT"/>
                <w:spacing w:val="-2"/>
                <w:kern w:val="0"/>
              </w:rPr>
            </w:pPr>
            <w:r w:rsidRPr="00515F85">
              <w:rPr>
                <w:rFonts w:cs="Gill Sans MT"/>
                <w:spacing w:val="-2"/>
                <w:w w:val="90"/>
                <w:kern w:val="0"/>
              </w:rPr>
              <w:t>What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w w:val="90"/>
                <w:kern w:val="0"/>
              </w:rPr>
              <w:t>is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w w:val="90"/>
                <w:kern w:val="0"/>
              </w:rPr>
              <w:t>the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w w:val="90"/>
                <w:kern w:val="0"/>
              </w:rPr>
              <w:t>mission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w w:val="90"/>
                <w:kern w:val="0"/>
              </w:rPr>
              <w:t>and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w w:val="90"/>
                <w:kern w:val="0"/>
              </w:rPr>
              <w:t>key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w w:val="90"/>
                <w:kern w:val="0"/>
              </w:rPr>
              <w:t>objective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w w:val="90"/>
                <w:kern w:val="0"/>
              </w:rPr>
              <w:t>for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2"/>
                <w:w w:val="90"/>
                <w:kern w:val="0"/>
              </w:rPr>
              <w:t xml:space="preserve">the </w:t>
            </w:r>
            <w:r w:rsidRPr="00515F85">
              <w:rPr>
                <w:rFonts w:cs="Gill Sans MT"/>
                <w:spacing w:val="-2"/>
                <w:kern w:val="0"/>
              </w:rPr>
              <w:t>organization?</w:t>
            </w:r>
          </w:p>
          <w:p w14:paraId="5D55F720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</w:rPr>
            </w:pPr>
          </w:p>
          <w:p w14:paraId="45F6693B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04"/>
              <w:rPr>
                <w:rFonts w:cs="Gill Sans MT"/>
                <w:spacing w:val="-6"/>
                <w:kern w:val="0"/>
              </w:rPr>
            </w:pPr>
            <w:r w:rsidRPr="00515F85">
              <w:rPr>
                <w:rFonts w:cs="Gill Sans MT"/>
                <w:spacing w:val="-6"/>
                <w:kern w:val="0"/>
              </w:rPr>
              <w:t>What</w:t>
            </w:r>
            <w:r w:rsidRPr="00515F85">
              <w:rPr>
                <w:rFonts w:cs="Gill Sans MT"/>
                <w:spacing w:val="-1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skillsets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are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needed</w:t>
            </w:r>
            <w:r w:rsidRPr="00515F85">
              <w:rPr>
                <w:rFonts w:cs="Gill Sans MT"/>
                <w:spacing w:val="-1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to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achieve</w:t>
            </w:r>
            <w:r w:rsidRPr="00515F85">
              <w:rPr>
                <w:rFonts w:cs="Gill Sans MT"/>
                <w:spacing w:val="-9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kern w:val="0"/>
              </w:rPr>
              <w:t>success?</w:t>
            </w:r>
          </w:p>
          <w:p w14:paraId="192FE33D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</w:rPr>
            </w:pPr>
          </w:p>
          <w:p w14:paraId="5D2D56BA" w14:textId="77777777" w:rsidR="00515F85" w:rsidRPr="00515F85" w:rsidRDefault="00515F85" w:rsidP="00515F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Gill Sans MT" w:hAnsi="Gill Sans MT" w:cs="Gill Sans MT"/>
                <w:spacing w:val="-6"/>
                <w:w w:val="90"/>
                <w:kern w:val="0"/>
              </w:rPr>
            </w:pPr>
            <w:r w:rsidRPr="00515F85">
              <w:rPr>
                <w:rFonts w:cs="Gill Sans MT"/>
                <w:spacing w:val="-6"/>
                <w:w w:val="90"/>
                <w:kern w:val="0"/>
              </w:rPr>
              <w:t>What</w:t>
            </w:r>
            <w:r w:rsidRPr="00515F85">
              <w:rPr>
                <w:rFonts w:cs="Gill Sans MT"/>
                <w:spacing w:val="-10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>changes</w:t>
            </w:r>
            <w:r w:rsidRPr="00515F85">
              <w:rPr>
                <w:rFonts w:cs="Gill Sans MT"/>
                <w:spacing w:val="-10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>may</w:t>
            </w:r>
            <w:r w:rsidRPr="00515F85">
              <w:rPr>
                <w:rFonts w:cs="Gill Sans MT"/>
                <w:spacing w:val="-10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>impact</w:t>
            </w:r>
            <w:r w:rsidRPr="00515F85">
              <w:rPr>
                <w:rFonts w:cs="Gill Sans MT"/>
                <w:spacing w:val="-10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>the</w:t>
            </w:r>
            <w:r w:rsidRPr="00515F85">
              <w:rPr>
                <w:rFonts w:cs="Gill Sans MT"/>
                <w:spacing w:val="-10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>organization’s</w:t>
            </w:r>
            <w:r w:rsidRPr="00515F85">
              <w:rPr>
                <w:rFonts w:cs="Gill Sans MT"/>
                <w:spacing w:val="-10"/>
                <w:w w:val="90"/>
                <w:kern w:val="0"/>
              </w:rPr>
              <w:t xml:space="preserve"> </w:t>
            </w:r>
            <w:r w:rsidRPr="00515F85">
              <w:rPr>
                <w:rFonts w:cs="Gill Sans MT"/>
                <w:spacing w:val="-6"/>
                <w:w w:val="90"/>
                <w:kern w:val="0"/>
              </w:rPr>
              <w:t>requirements?</w:t>
            </w:r>
          </w:p>
        </w:tc>
      </w:tr>
    </w:tbl>
    <w:p w14:paraId="56CA1429" w14:textId="77777777" w:rsidR="00515F85" w:rsidRPr="00515F85" w:rsidRDefault="00515F85" w:rsidP="00515F85">
      <w:pPr>
        <w:rPr>
          <w:b/>
          <w:bCs/>
        </w:rPr>
      </w:pPr>
    </w:p>
    <w:sectPr w:rsidR="00515F85" w:rsidRPr="00515F85" w:rsidSect="00DC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30"/>
    <w:rsid w:val="002A5542"/>
    <w:rsid w:val="00425887"/>
    <w:rsid w:val="004C6236"/>
    <w:rsid w:val="00515F85"/>
    <w:rsid w:val="005F179A"/>
    <w:rsid w:val="00AE1866"/>
    <w:rsid w:val="00D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D5CE"/>
  <w15:chartTrackingRefBased/>
  <w15:docId w15:val="{6D9A3D39-252C-464E-9E9C-34AD6CE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Roman</dc:creator>
  <cp:keywords/>
  <dc:description/>
  <cp:lastModifiedBy>Belinda Roman</cp:lastModifiedBy>
  <cp:revision>4</cp:revision>
  <dcterms:created xsi:type="dcterms:W3CDTF">2025-02-12T17:07:00Z</dcterms:created>
  <dcterms:modified xsi:type="dcterms:W3CDTF">2025-02-12T17:26:00Z</dcterms:modified>
</cp:coreProperties>
</file>